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5D" w:rsidRDefault="002E6BED" w:rsidP="0089675D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E923ED">
        <w:rPr>
          <w:b/>
          <w:sz w:val="20"/>
          <w:u w:val="none"/>
        </w:rPr>
        <w:t>ПРИМЕРНЫЕ ОБРАЗЦЫ ЗАЯВЛЕНИЙ</w:t>
      </w:r>
    </w:p>
    <w:p w:rsidR="0089675D" w:rsidRPr="0089675D" w:rsidRDefault="0089675D" w:rsidP="0089675D">
      <w:pPr>
        <w:spacing w:after="120" w:line="240" w:lineRule="auto"/>
        <w:ind w:firstLine="709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Руководителю</w:t>
      </w:r>
    </w:p>
    <w:p w:rsidR="0089675D" w:rsidRPr="0089675D" w:rsidRDefault="0089675D" w:rsidP="0089675D">
      <w:pPr>
        <w:spacing w:after="120" w:line="240" w:lineRule="auto"/>
        <w:ind w:firstLine="709"/>
        <w:jc w:val="right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ПАО «ЭсЭфАй»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(ФИО)____________________________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паспорт 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адрес постоянной регистрации: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b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дата рождения: 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СНИЛС 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ИНН 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телефон __________________________</w:t>
      </w:r>
    </w:p>
    <w:p w:rsidR="0089675D" w:rsidRPr="0089675D" w:rsidRDefault="0089675D" w:rsidP="0089675D">
      <w:pPr>
        <w:spacing w:before="240" w:after="120" w:line="259" w:lineRule="auto"/>
        <w:jc w:val="center"/>
        <w:rPr>
          <w:rFonts w:eastAsia="Calibri"/>
          <w:b/>
          <w:bCs/>
          <w:sz w:val="24"/>
          <w:szCs w:val="24"/>
          <w:u w:val="none"/>
        </w:rPr>
      </w:pPr>
      <w:r w:rsidRPr="0089675D">
        <w:rPr>
          <w:rFonts w:eastAsia="Calibri"/>
          <w:b/>
          <w:bCs/>
          <w:sz w:val="24"/>
          <w:szCs w:val="24"/>
          <w:u w:val="none"/>
        </w:rPr>
        <w:t>Заявление</w:t>
      </w:r>
    </w:p>
    <w:p w:rsidR="0089675D" w:rsidRPr="0089675D" w:rsidRDefault="0089675D" w:rsidP="0089675D">
      <w:pPr>
        <w:spacing w:before="24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Я, _________________________________________________________________________</w:t>
      </w:r>
      <w:r w:rsidR="00BA1036" w:rsidRPr="00BA1036">
        <w:rPr>
          <w:rFonts w:eastAsia="Calibri"/>
          <w:sz w:val="24"/>
          <w:szCs w:val="24"/>
          <w:u w:val="none"/>
        </w:rPr>
        <w:t>_</w:t>
      </w:r>
      <w:r w:rsidR="00BA1036">
        <w:rPr>
          <w:rFonts w:eastAsia="Calibri"/>
          <w:sz w:val="24"/>
          <w:szCs w:val="24"/>
          <w:u w:val="none"/>
          <w:lang w:val="en-US"/>
        </w:rPr>
        <w:t>_____</w:t>
      </w:r>
      <w:r w:rsidRPr="0089675D">
        <w:rPr>
          <w:rFonts w:eastAsia="Calibri"/>
          <w:sz w:val="24"/>
          <w:szCs w:val="24"/>
          <w:u w:val="none"/>
        </w:rPr>
        <w:t>,</w:t>
      </w:r>
    </w:p>
    <w:p w:rsidR="0089675D" w:rsidRPr="0089675D" w:rsidRDefault="0089675D" w:rsidP="0089675D">
      <w:pPr>
        <w:spacing w:before="24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в связи с продажей принадлежащих мне акций ПАО «ЭсЭфАй» подтверждаю и в порядке статьи 431.2 ГК РФ предоставляю ПАО «ЭсЭфАй» заверения об обстоятельствах о том, что я</w:t>
      </w:r>
    </w:p>
    <w:p w:rsidR="0089675D" w:rsidRPr="0089675D" w:rsidRDefault="0089675D" w:rsidP="0089675D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являлся налоговым резидентом РФ в 2025 году; и</w:t>
      </w:r>
    </w:p>
    <w:p w:rsidR="0089675D" w:rsidRPr="0089675D" w:rsidRDefault="0089675D" w:rsidP="0089675D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являюсь налоговым резидентом РФ в 2026 году и обязуюсь обеспечить достоверность и действительность указанного заверения об обстоятельствах по итогам 2026 года.</w:t>
      </w:r>
    </w:p>
    <w:p w:rsidR="0089675D" w:rsidRPr="0089675D" w:rsidRDefault="0089675D" w:rsidP="0089675D">
      <w:pPr>
        <w:spacing w:before="12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При поступлении запросов со стороны налоговых органов в отношении моего налогового статуса обязуюсь предоставить в адрес ПАО «ЭсЭфАй» и(или) налоговых органов необходимые пояснения и дополнительную информацию в течение 3-х дней после направления требования.</w:t>
      </w:r>
    </w:p>
    <w:p w:rsidR="0089675D" w:rsidRPr="0089675D" w:rsidRDefault="0089675D" w:rsidP="0089675D">
      <w:pPr>
        <w:spacing w:before="12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Подтверждаю, что мне известно о том, что при осуществлении функций налогового агента в связи с покупкой ПАО «ЭсЭфАй» принадлежащих мне акций ПАО «ЭсЭфАй», ПАО «ЭсЭфАй»  действует, полагаясь на данные заверения.</w:t>
      </w:r>
    </w:p>
    <w:p w:rsidR="0089675D" w:rsidRPr="0089675D" w:rsidRDefault="0089675D" w:rsidP="0089675D">
      <w:pPr>
        <w:spacing w:before="12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Приложения:</w:t>
      </w:r>
    </w:p>
    <w:p w:rsidR="0089675D" w:rsidRPr="00645E05" w:rsidRDefault="0089675D" w:rsidP="0089675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 w:rsidR="00645E05"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Default="00645E05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Подпись Заявителя/Представителя: </w:t>
      </w: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_____________________________ / ___________________________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</w:tblGrid>
      <w:tr w:rsidR="0089675D" w:rsidRPr="0089675D" w:rsidTr="00283C55">
        <w:tc>
          <w:tcPr>
            <w:tcW w:w="3256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ФИО</w:t>
            </w:r>
          </w:p>
        </w:tc>
        <w:tc>
          <w:tcPr>
            <w:tcW w:w="3118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подпись</w:t>
            </w:r>
          </w:p>
        </w:tc>
      </w:tr>
    </w:tbl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Дата ______________________________________________________</w:t>
      </w:r>
    </w:p>
    <w:p w:rsidR="0089675D" w:rsidRDefault="0089675D">
      <w:pPr>
        <w:rPr>
          <w:b/>
          <w:sz w:val="20"/>
          <w:u w:val="none"/>
        </w:rPr>
      </w:pPr>
      <w:r>
        <w:rPr>
          <w:b/>
          <w:sz w:val="20"/>
          <w:u w:val="none"/>
        </w:rPr>
        <w:br w:type="page"/>
      </w:r>
    </w:p>
    <w:p w:rsidR="0089675D" w:rsidRDefault="0089675D" w:rsidP="0089675D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E923ED">
        <w:rPr>
          <w:b/>
          <w:sz w:val="20"/>
          <w:u w:val="none"/>
        </w:rPr>
        <w:lastRenderedPageBreak/>
        <w:t>ПРИМЕРНЫЕ ОБРАЗЦЫ ЗАЯВЛЕНИЙ</w:t>
      </w:r>
    </w:p>
    <w:p w:rsidR="0089675D" w:rsidRPr="0089675D" w:rsidRDefault="0089675D" w:rsidP="0089675D">
      <w:pPr>
        <w:spacing w:after="120" w:line="240" w:lineRule="auto"/>
        <w:ind w:firstLine="709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Руководителю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ПАО «ЭсЭфАй»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(ФИО)____________________________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паспорт 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адрес постоянной регистрации: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b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дата рождения: 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СНИЛС 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ИНН 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телефон __________________________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>Заявление об уменьшении дохода, облагаемого НДФЛ,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>полученного от продажи ценных бумаг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Я заявляю, что являюсь налоговым резидентом РФ, и на основании статьи 214.1, п.1ст.226 и п.4 ст.226.1 НК РФ прошу при определении налоговой </w:t>
      </w:r>
      <w:r>
        <w:rPr>
          <w:rFonts w:eastAsia="Calibri"/>
          <w:sz w:val="24"/>
          <w:szCs w:val="24"/>
          <w:u w:val="none"/>
        </w:rPr>
        <w:t>базы по НДФЛ по операциям</w:t>
      </w:r>
      <w:r w:rsidRPr="0089675D">
        <w:rPr>
          <w:rFonts w:eastAsia="Calibri"/>
          <w:sz w:val="24"/>
          <w:szCs w:val="24"/>
          <w:u w:val="none"/>
        </w:rPr>
        <w:t xml:space="preserve"> с вышеуказанными ценными бумагами учесть фактически осуществленные мной расходы в сумме _________________ руб., связанные с приобретением и хранением акций ПАО «ЭсЭфАй»</w:t>
      </w:r>
      <w:r>
        <w:rPr>
          <w:rFonts w:eastAsia="Calibri"/>
          <w:sz w:val="24"/>
          <w:szCs w:val="24"/>
          <w:u w:val="none"/>
        </w:rPr>
        <w:t xml:space="preserve">, произведенные мной </w:t>
      </w:r>
      <w:r w:rsidRPr="0089675D">
        <w:rPr>
          <w:rFonts w:eastAsia="Calibri"/>
          <w:sz w:val="24"/>
          <w:szCs w:val="24"/>
          <w:u w:val="none"/>
        </w:rPr>
        <w:t xml:space="preserve">без участия ПАО «ЭсЭфАй» как налогового агента. </w:t>
      </w: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В качестве документального подтверждения налогового резидентства РФ и вышеуказанных расходов в соответствии с требованиями статей 226 и 226.1 НК РФ направляю подтверждающие документы, а именно: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89675D" w:rsidRDefault="0089675D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645E05" w:rsidRDefault="00645E05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645E05" w:rsidRPr="0089675D" w:rsidRDefault="00645E05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Подпись Заявителя/Представителя: </w:t>
      </w: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_____________________________ / ___________________________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</w:tblGrid>
      <w:tr w:rsidR="0089675D" w:rsidRPr="0089675D" w:rsidTr="00283C55">
        <w:tc>
          <w:tcPr>
            <w:tcW w:w="3256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ФИО</w:t>
            </w:r>
          </w:p>
        </w:tc>
        <w:tc>
          <w:tcPr>
            <w:tcW w:w="3118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подпись</w:t>
            </w:r>
          </w:p>
        </w:tc>
      </w:tr>
    </w:tbl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Дата ______________________________________________________</w:t>
      </w:r>
    </w:p>
    <w:p w:rsidR="0089675D" w:rsidRDefault="0089675D">
      <w:pPr>
        <w:rPr>
          <w:b/>
          <w:sz w:val="20"/>
          <w:u w:val="none"/>
        </w:rPr>
      </w:pPr>
    </w:p>
    <w:p w:rsidR="0089675D" w:rsidRDefault="0089675D">
      <w:pPr>
        <w:rPr>
          <w:b/>
          <w:sz w:val="20"/>
          <w:u w:val="none"/>
        </w:rPr>
      </w:pPr>
      <w:r>
        <w:rPr>
          <w:b/>
          <w:sz w:val="20"/>
          <w:u w:val="none"/>
        </w:rPr>
        <w:br w:type="page"/>
      </w:r>
    </w:p>
    <w:p w:rsidR="008D6DD4" w:rsidRPr="00E923ED" w:rsidRDefault="008D6DD4" w:rsidP="008D6DD4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E923ED">
        <w:rPr>
          <w:b/>
          <w:sz w:val="20"/>
          <w:u w:val="none"/>
        </w:rPr>
        <w:lastRenderedPageBreak/>
        <w:t>ПРИМЕРНЫЕ ОБРАЗЦЫ ЗАЯВЛЕНИЙ</w:t>
      </w:r>
    </w:p>
    <w:p w:rsidR="008D6DD4" w:rsidRDefault="008D6DD4" w:rsidP="00762E9B">
      <w:pPr>
        <w:spacing w:after="0"/>
        <w:jc w:val="right"/>
        <w:rPr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Руководителю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ПАО «ЭсЭфАй»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(ФИО)____________________________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паспорт 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адрес постоянной регистрации: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b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дата рождения: 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СНИЛС 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ИНН 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телефон __________________________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 xml:space="preserve">Заявление 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>на получение инвестиционного налогового вычета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Я заявляю, что являюсь налоговым резидентом РФ, и прошу предоставить мне на основании пп.1 п.1 статьи 219.1 НК РФ инвестиционный налоговый вычет в размере положительного финансового результата в сумме _____________ руб., полученного от реализации акций ПАО «ЭсЭфАй», обращающихся на организованном рынке ценных бумаг и находившихся в собственности более трех лет </w:t>
      </w: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В качестве документального подтверждения налогового резидентства РФ и срока нахождения акций ПАО «ЭсЭфАй» в моей собственности направляю следующие документы: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645E05" w:rsidRPr="00645E05" w:rsidRDefault="00645E05" w:rsidP="00645E05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8D6DD4" w:rsidRDefault="008D6DD4" w:rsidP="008D6DD4">
      <w:pPr>
        <w:rPr>
          <w:sz w:val="24"/>
          <w:szCs w:val="24"/>
        </w:rPr>
      </w:pPr>
    </w:p>
    <w:p w:rsidR="00645E05" w:rsidRDefault="00645E05" w:rsidP="008D6DD4">
      <w:pPr>
        <w:rPr>
          <w:sz w:val="24"/>
          <w:szCs w:val="24"/>
        </w:rPr>
      </w:pPr>
    </w:p>
    <w:p w:rsidR="0089675D" w:rsidRDefault="0089675D" w:rsidP="008D6DD4">
      <w:pPr>
        <w:rPr>
          <w:sz w:val="24"/>
          <w:szCs w:val="24"/>
        </w:rPr>
      </w:pP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Подпись Заявителя/Представителя: </w:t>
      </w: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_____________________________ / ___________________________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</w:tblGrid>
      <w:tr w:rsidR="0089675D" w:rsidRPr="0089675D" w:rsidTr="00283C55">
        <w:tc>
          <w:tcPr>
            <w:tcW w:w="3256" w:type="dxa"/>
          </w:tcPr>
          <w:p w:rsidR="0089675D" w:rsidRPr="0089675D" w:rsidRDefault="0089675D" w:rsidP="00283C55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ФИО</w:t>
            </w:r>
          </w:p>
        </w:tc>
        <w:tc>
          <w:tcPr>
            <w:tcW w:w="3118" w:type="dxa"/>
          </w:tcPr>
          <w:p w:rsidR="0089675D" w:rsidRPr="0089675D" w:rsidRDefault="0089675D" w:rsidP="00283C55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подпись</w:t>
            </w:r>
          </w:p>
        </w:tc>
      </w:tr>
    </w:tbl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Дата ______________________________________________________</w:t>
      </w:r>
    </w:p>
    <w:p w:rsidR="0089675D" w:rsidRPr="008D6DD4" w:rsidRDefault="0089675D" w:rsidP="008D6DD4">
      <w:pPr>
        <w:rPr>
          <w:sz w:val="24"/>
          <w:szCs w:val="24"/>
        </w:rPr>
      </w:pPr>
    </w:p>
    <w:p w:rsidR="008D6DD4" w:rsidRDefault="008D6D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6DD4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</w:p>
    <w:p w:rsidR="008D6DD4" w:rsidRPr="00E363B2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  <w:r w:rsidRPr="00E363B2">
        <w:rPr>
          <w:bCs/>
        </w:rPr>
        <w:t>СОГЛАСИЕ</w:t>
      </w:r>
    </w:p>
    <w:p w:rsidR="008D6DD4" w:rsidRPr="00E363B2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  <w:r w:rsidRPr="00E363B2">
        <w:rPr>
          <w:bCs/>
        </w:rPr>
        <w:t>на обработку персональных данных</w:t>
      </w:r>
    </w:p>
    <w:p w:rsidR="008D6DD4" w:rsidRPr="00E363B2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</w:p>
    <w:p w:rsidR="008D6DD4" w:rsidRDefault="008D6DD4" w:rsidP="008D6DD4">
      <w:pPr>
        <w:pStyle w:val="a8"/>
        <w:spacing w:before="0" w:beforeAutospacing="0" w:after="0" w:afterAutospacing="0"/>
        <w:jc w:val="both"/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>Я, _______________________________________________________________________________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center"/>
        <w:rPr>
          <w:b w:val="0"/>
          <w:i/>
          <w:vertAlign w:val="superscript"/>
        </w:rPr>
      </w:pPr>
      <w:r w:rsidRPr="0001107E">
        <w:rPr>
          <w:b w:val="0"/>
          <w:i/>
          <w:vertAlign w:val="superscript"/>
        </w:rPr>
        <w:t>Фамилия, имя, отчество</w:t>
      </w:r>
    </w:p>
    <w:p w:rsidR="008D6DD4" w:rsidRPr="00DD4514" w:rsidRDefault="008D6DD4" w:rsidP="008D6DD4">
      <w:pPr>
        <w:pStyle w:val="a8"/>
        <w:spacing w:before="0" w:beforeAutospacing="0" w:after="0" w:afterAutospacing="0"/>
        <w:rPr>
          <w:b w:val="0"/>
          <w:lang w:val="en-US"/>
        </w:rPr>
      </w:pPr>
      <w:r w:rsidRPr="0001107E">
        <w:rPr>
          <w:b w:val="0"/>
        </w:rPr>
        <w:t>проживающий по адресу: _____________________________________________________________</w:t>
      </w:r>
      <w:r w:rsidR="00DD4514">
        <w:rPr>
          <w:b w:val="0"/>
          <w:lang w:val="en-US"/>
        </w:rPr>
        <w:t>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>_________________________________________________________________________________,</w:t>
      </w: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 xml:space="preserve">паспорт серии_________ № ______________________, выдан </w:t>
      </w:r>
      <w:bookmarkStart w:id="0" w:name="_GoBack"/>
      <w:bookmarkEnd w:id="0"/>
      <w:r w:rsidRPr="0001107E">
        <w:rPr>
          <w:b w:val="0"/>
        </w:rPr>
        <w:t>_____________________________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>_________________________________________________________________________________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center"/>
        <w:rPr>
          <w:b w:val="0"/>
          <w:i/>
          <w:vertAlign w:val="superscript"/>
        </w:rPr>
      </w:pPr>
      <w:r w:rsidRPr="0001107E">
        <w:rPr>
          <w:b w:val="0"/>
          <w:i/>
          <w:vertAlign w:val="superscript"/>
        </w:rPr>
        <w:t>Орган, выдавший паспорт / дата выдачи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 xml:space="preserve">в соответствии с требованиями статьи 9 Федерального закона от 27 июля 2006 г. № 152-ФЗ </w:t>
      </w:r>
      <w:r w:rsidRPr="0001107E">
        <w:rPr>
          <w:b w:val="0"/>
        </w:rPr>
        <w:br/>
        <w:t>«О персональных данных», свободно, своей волей и в своем интересе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  <w:bCs/>
        </w:rPr>
        <w:t xml:space="preserve">даю согласие </w:t>
      </w:r>
      <w:r w:rsidRPr="0001107E">
        <w:rPr>
          <w:b w:val="0"/>
          <w:bCs/>
          <w:color w:val="000000"/>
          <w:spacing w:val="-3"/>
        </w:rPr>
        <w:t>АО «Сервис-Реестр»</w:t>
      </w:r>
      <w:r w:rsidRPr="0001107E">
        <w:rPr>
          <w:b w:val="0"/>
          <w:spacing w:val="-1"/>
        </w:rPr>
        <w:t xml:space="preserve"> (ОГРН 1028601354055, ИНН 8605006147, адрес: 107045, г. Москва, ул. Сретенка, д. 12), именуемому в дальнейшем «Оператор», от имени которого действует генеральный директор Щербак Надежда Владимировна на основании Устава,</w:t>
      </w:r>
      <w:r w:rsidRPr="0001107E">
        <w:rPr>
          <w:b w:val="0"/>
        </w:rPr>
        <w:t xml:space="preserve">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</w:t>
      </w:r>
    </w:p>
    <w:p w:rsidR="008D6DD4" w:rsidRPr="0001107E" w:rsidRDefault="008D6DD4" w:rsidP="008D6DD4">
      <w:pPr>
        <w:pStyle w:val="a8"/>
        <w:rPr>
          <w:b w:val="0"/>
        </w:rPr>
      </w:pPr>
      <w:r w:rsidRPr="0001107E">
        <w:rPr>
          <w:b w:val="0"/>
          <w:bCs/>
        </w:rPr>
        <w:t>в целях</w:t>
      </w:r>
      <w:r w:rsidRPr="0001107E">
        <w:rPr>
          <w:b w:val="0"/>
        </w:rPr>
        <w:t>: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осуществления Оператором приема, обработки и передачи публичному акционерному обществу «ЭсЭфАй» (далее ПАО «ЭсЭфАй»)</w:t>
      </w:r>
      <w:r w:rsidRPr="0001107E">
        <w:rPr>
          <w:rFonts w:eastAsia="Calibri"/>
          <w:b w:val="0"/>
          <w:sz w:val="22"/>
          <w:szCs w:val="22"/>
          <w:lang w:eastAsia="en-US"/>
        </w:rPr>
        <w:t xml:space="preserve"> </w:t>
      </w:r>
      <w:r w:rsidRPr="0001107E">
        <w:rPr>
          <w:b w:val="0"/>
        </w:rPr>
        <w:t xml:space="preserve">в соответствии с условиями договора, заключенного между Оператором и ПАО «ЭсЭфАй», предоставляемого(ых) мной заявления(ий) об уменьшении облагаемого налогом на доходы физических лиц (далее </w:t>
      </w:r>
      <w:r w:rsidRPr="0001107E">
        <w:rPr>
          <w:rFonts w:eastAsia="Calibri"/>
          <w:b w:val="0"/>
          <w:lang w:eastAsia="en-US"/>
        </w:rPr>
        <w:t>–</w:t>
      </w:r>
      <w:r w:rsidRPr="0001107E">
        <w:rPr>
          <w:b w:val="0"/>
        </w:rPr>
        <w:t xml:space="preserve"> НДФЛ) дохода от реализации акций и прилагаемых к нему (к ним) документов, подтверждающих осуществленные расходы, связанные с их приобретением, реализацией и хранением, и (или) право на освобождение от обложения НДФЛ дохода, а также заявления(й) на получение инвестиционного налогового вычета и прилагаемых к ним документов, подтверждающих дату приобретения и срок владения ценными бумагами;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осуществления Оператором расчета сумм НДФЛ, подлежащих удержанию при организации ПАО «ЭсЭфАй» выплаты денежных средств за выкупаемые акции.</w:t>
      </w:r>
    </w:p>
    <w:p w:rsidR="008D6DD4" w:rsidRPr="0001107E" w:rsidRDefault="008D6DD4" w:rsidP="008D6DD4">
      <w:pPr>
        <w:pStyle w:val="a8"/>
        <w:rPr>
          <w:b w:val="0"/>
        </w:rPr>
      </w:pPr>
      <w:r w:rsidRPr="0001107E">
        <w:rPr>
          <w:b w:val="0"/>
          <w:bCs/>
        </w:rPr>
        <w:t>Перечень моих персональных данных, на обработку которых я даю согласие</w:t>
      </w:r>
      <w:r w:rsidRPr="0001107E">
        <w:rPr>
          <w:b w:val="0"/>
        </w:rPr>
        <w:t>: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фамилия, имя, отчество;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дата рождения;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документ, удостоверяющий личность (серия, номер, кем и когда выдан);</w:t>
      </w:r>
      <w:r w:rsidRPr="0001107E" w:rsidDel="00220509">
        <w:rPr>
          <w:b w:val="0"/>
        </w:rPr>
        <w:t xml:space="preserve"> 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адрес места жительства;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ИНН;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гражданство;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банковские реквизиты.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lastRenderedPageBreak/>
        <w:t>Доступ к персональным данным вправе иметь работники и контрагенты Оператора, которым такой доступ необходим в связи с исполнением ими должностных и/или договорных обязанностей как со мной непосредственно, так и с Оператором.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>Оператор вправе передавать мои персональные данные органам дознания, следствия, иным уполномоченным органам (в том числе налоговым органам, Центральному банку Российской Федерации и другим) по основаниям, предусмотренным действующим законодательством Российской Федерации.</w:t>
      </w:r>
    </w:p>
    <w:p w:rsidR="008D6DD4" w:rsidRPr="0001107E" w:rsidRDefault="008D6DD4" w:rsidP="008D6DD4">
      <w:pPr>
        <w:pStyle w:val="a4"/>
        <w:tabs>
          <w:tab w:val="left" w:pos="1134"/>
        </w:tabs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Настоящим я подтверждаю, что: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Оператором разъяснены последствия непредоставления персональных данных в случаях, когда предоставление таких персональных данных является обязательным в соответствии с федеральным законом.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Я проинформирован(а)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Я проинформирован(а) об иных правах и обязанностях, вытекающих из настоящего согласия.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Я ознакомлен(а) с Политикой обработки персональных данных Оператора.</w:t>
      </w:r>
    </w:p>
    <w:p w:rsidR="008D6DD4" w:rsidRPr="0001107E" w:rsidRDefault="008D6DD4" w:rsidP="008D6DD4">
      <w:pPr>
        <w:pStyle w:val="a8"/>
        <w:spacing w:after="0" w:afterAutospacing="0"/>
        <w:jc w:val="both"/>
        <w:rPr>
          <w:b w:val="0"/>
        </w:rPr>
      </w:pPr>
      <w:r w:rsidRPr="0001107E">
        <w:rPr>
          <w:b w:val="0"/>
        </w:rPr>
        <w:t>Настоящее согласие действует со дня его подписания до окончания срока действия обязательного предложения о приобретении ценных бумаг.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>Согласие может быть отозвано путем направления заявления в произвольной форме в адрес Оператора любым способом, позволяющим однозначно определить факт его получения адресатом и установить личность отправителя.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>Я уведомлен о том, что в случае моего отзыва согласия на обработку персональных данных, Оператор вправе продолжить обработку персональных данных без моего согласия в соответствии с частью второй статьи 9 Федерального закона от 27 июля 2006 года № 152-ФЗ «О персональных данных».</w:t>
      </w:r>
    </w:p>
    <w:p w:rsidR="008D6DD4" w:rsidRPr="00F60F1A" w:rsidRDefault="008D6DD4" w:rsidP="008D6DD4">
      <w:pPr>
        <w:pStyle w:val="a8"/>
        <w:jc w:val="both"/>
      </w:pPr>
    </w:p>
    <w:p w:rsidR="008D6DD4" w:rsidRPr="008D6DD4" w:rsidRDefault="008D6DD4" w:rsidP="008D6DD4">
      <w:pPr>
        <w:shd w:val="clear" w:color="auto" w:fill="FFFFFF"/>
        <w:tabs>
          <w:tab w:val="left" w:pos="710"/>
        </w:tabs>
        <w:spacing w:after="0" w:line="274" w:lineRule="exact"/>
        <w:jc w:val="both"/>
        <w:rPr>
          <w:rFonts w:eastAsia="Times New Roman"/>
          <w:sz w:val="24"/>
          <w:szCs w:val="24"/>
          <w:u w:val="none"/>
          <w:lang w:eastAsia="ru-RU"/>
        </w:rPr>
      </w:pPr>
      <w:r w:rsidRPr="008D6DD4">
        <w:rPr>
          <w:rFonts w:eastAsia="Times New Roman"/>
          <w:sz w:val="24"/>
          <w:u w:val="none"/>
          <w:lang w:eastAsia="ru-RU"/>
        </w:rPr>
        <w:t>«</w:t>
      </w:r>
      <w:r w:rsidRPr="008D6DD4">
        <w:rPr>
          <w:rFonts w:eastAsia="Times New Roman"/>
          <w:sz w:val="20"/>
          <w:u w:val="none"/>
          <w:lang w:eastAsia="ru-RU"/>
        </w:rPr>
        <w:t>____</w:t>
      </w:r>
      <w:r w:rsidRPr="008D6DD4">
        <w:rPr>
          <w:rFonts w:eastAsia="Times New Roman"/>
          <w:sz w:val="24"/>
          <w:u w:val="none"/>
          <w:lang w:eastAsia="ru-RU"/>
        </w:rPr>
        <w:t>»</w:t>
      </w:r>
      <w:r w:rsidRPr="008D6DD4">
        <w:rPr>
          <w:rFonts w:eastAsia="Times New Roman"/>
          <w:sz w:val="20"/>
          <w:u w:val="none"/>
          <w:lang w:eastAsia="ru-RU"/>
        </w:rPr>
        <w:t>_______________ </w:t>
      </w:r>
      <w:r w:rsidRPr="008D6DD4">
        <w:rPr>
          <w:rFonts w:eastAsia="Times New Roman"/>
          <w:sz w:val="24"/>
          <w:szCs w:val="24"/>
          <w:u w:val="none"/>
          <w:lang w:eastAsia="ru-RU"/>
        </w:rPr>
        <w:t>20</w:t>
      </w:r>
      <w:r w:rsidRPr="008D6DD4">
        <w:rPr>
          <w:rFonts w:eastAsia="Times New Roman"/>
          <w:sz w:val="20"/>
          <w:u w:val="none"/>
          <w:lang w:eastAsia="ru-RU"/>
        </w:rPr>
        <w:t>___ </w:t>
      </w:r>
      <w:r w:rsidRPr="008D6DD4">
        <w:rPr>
          <w:rFonts w:eastAsia="Times New Roman"/>
          <w:sz w:val="24"/>
          <w:szCs w:val="24"/>
          <w:u w:val="none"/>
          <w:lang w:eastAsia="ru-RU"/>
        </w:rPr>
        <w:t>г.</w:t>
      </w:r>
      <w:r w:rsidRPr="008D6DD4">
        <w:rPr>
          <w:rFonts w:eastAsia="Times New Roman"/>
          <w:sz w:val="20"/>
          <w:u w:val="none"/>
          <w:lang w:eastAsia="ru-RU"/>
        </w:rPr>
        <w:t xml:space="preserve">    </w:t>
      </w:r>
      <w:r w:rsidRPr="008D6DD4">
        <w:rPr>
          <w:rFonts w:eastAsia="Times New Roman"/>
          <w:sz w:val="20"/>
          <w:u w:val="none"/>
          <w:lang w:eastAsia="ru-RU"/>
        </w:rPr>
        <w:tab/>
        <w:t xml:space="preserve">     </w:t>
      </w:r>
      <w:r w:rsidRPr="008D6DD4">
        <w:rPr>
          <w:rFonts w:eastAsia="Times New Roman"/>
          <w:sz w:val="24"/>
          <w:szCs w:val="24"/>
          <w:u w:val="none"/>
          <w:lang w:eastAsia="ru-RU"/>
        </w:rPr>
        <w:t>_______________________ / __________________________</w:t>
      </w:r>
    </w:p>
    <w:p w:rsidR="008D6DD4" w:rsidRPr="008D6DD4" w:rsidRDefault="008D6DD4" w:rsidP="008D6DD4">
      <w:pPr>
        <w:shd w:val="clear" w:color="auto" w:fill="FFFFFF"/>
        <w:tabs>
          <w:tab w:val="left" w:pos="859"/>
        </w:tabs>
        <w:spacing w:after="0" w:line="254" w:lineRule="exact"/>
        <w:ind w:firstLine="1260"/>
        <w:jc w:val="both"/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</w:pP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  <w:t xml:space="preserve">           личная подпись </w:t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  <w:t xml:space="preserve"> расшифровка подписи (ФИО)</w:t>
      </w:r>
    </w:p>
    <w:p w:rsidR="00762E9B" w:rsidRPr="008D6DD4" w:rsidRDefault="00762E9B" w:rsidP="008D6DD4">
      <w:pPr>
        <w:ind w:firstLine="708"/>
        <w:rPr>
          <w:sz w:val="24"/>
          <w:szCs w:val="24"/>
        </w:rPr>
      </w:pPr>
    </w:p>
    <w:sectPr w:rsidR="00762E9B" w:rsidRPr="008D6DD4" w:rsidSect="00700F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05" w:rsidRDefault="00645E05" w:rsidP="00645E05">
      <w:pPr>
        <w:spacing w:after="0" w:line="240" w:lineRule="auto"/>
      </w:pPr>
      <w:r>
        <w:separator/>
      </w:r>
    </w:p>
  </w:endnote>
  <w:endnote w:type="continuationSeparator" w:id="0">
    <w:p w:rsidR="00645E05" w:rsidRDefault="00645E05" w:rsidP="0064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05" w:rsidRDefault="00645E05" w:rsidP="00645E05">
      <w:pPr>
        <w:spacing w:after="0" w:line="240" w:lineRule="auto"/>
      </w:pPr>
      <w:r>
        <w:separator/>
      </w:r>
    </w:p>
  </w:footnote>
  <w:footnote w:type="continuationSeparator" w:id="0">
    <w:p w:rsidR="00645E05" w:rsidRDefault="00645E05" w:rsidP="0064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F3E"/>
    <w:multiLevelType w:val="hybridMultilevel"/>
    <w:tmpl w:val="07D015B4"/>
    <w:lvl w:ilvl="0" w:tplc="E780BE34">
      <w:start w:val="1"/>
      <w:numFmt w:val="bullet"/>
      <w:lvlText w:val=""/>
      <w:lvlJc w:val="left"/>
    </w:lvl>
    <w:lvl w:ilvl="1" w:tplc="88E8D75C">
      <w:numFmt w:val="decimal"/>
      <w:lvlText w:val=""/>
      <w:lvlJc w:val="left"/>
    </w:lvl>
    <w:lvl w:ilvl="2" w:tplc="99805D9A">
      <w:numFmt w:val="decimal"/>
      <w:lvlText w:val=""/>
      <w:lvlJc w:val="left"/>
    </w:lvl>
    <w:lvl w:ilvl="3" w:tplc="4D7AC89C">
      <w:numFmt w:val="decimal"/>
      <w:lvlText w:val=""/>
      <w:lvlJc w:val="left"/>
    </w:lvl>
    <w:lvl w:ilvl="4" w:tplc="9A402024">
      <w:numFmt w:val="decimal"/>
      <w:lvlText w:val=""/>
      <w:lvlJc w:val="left"/>
    </w:lvl>
    <w:lvl w:ilvl="5" w:tplc="6B9CCF52">
      <w:numFmt w:val="decimal"/>
      <w:lvlText w:val=""/>
      <w:lvlJc w:val="left"/>
    </w:lvl>
    <w:lvl w:ilvl="6" w:tplc="3B5236A8">
      <w:numFmt w:val="decimal"/>
      <w:lvlText w:val=""/>
      <w:lvlJc w:val="left"/>
    </w:lvl>
    <w:lvl w:ilvl="7" w:tplc="1978729A">
      <w:numFmt w:val="decimal"/>
      <w:lvlText w:val=""/>
      <w:lvlJc w:val="left"/>
    </w:lvl>
    <w:lvl w:ilvl="8" w:tplc="15D61486">
      <w:numFmt w:val="decimal"/>
      <w:lvlText w:val=""/>
      <w:lvlJc w:val="left"/>
    </w:lvl>
  </w:abstractNum>
  <w:abstractNum w:abstractNumId="1" w15:restartNumberingAfterBreak="0">
    <w:nsid w:val="08205E09"/>
    <w:multiLevelType w:val="multilevel"/>
    <w:tmpl w:val="85021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1B73DF6"/>
    <w:multiLevelType w:val="multilevel"/>
    <w:tmpl w:val="AE1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47DB4"/>
    <w:multiLevelType w:val="hybridMultilevel"/>
    <w:tmpl w:val="FB9E9D9E"/>
    <w:lvl w:ilvl="0" w:tplc="5A840B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670F6"/>
    <w:multiLevelType w:val="multilevel"/>
    <w:tmpl w:val="DD16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55656"/>
    <w:multiLevelType w:val="hybridMultilevel"/>
    <w:tmpl w:val="A320B2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0B01DC"/>
    <w:multiLevelType w:val="hybridMultilevel"/>
    <w:tmpl w:val="3D06880E"/>
    <w:lvl w:ilvl="0" w:tplc="1848F9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5FBE"/>
    <w:multiLevelType w:val="hybridMultilevel"/>
    <w:tmpl w:val="93743F30"/>
    <w:lvl w:ilvl="0" w:tplc="515A4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FF256D"/>
    <w:multiLevelType w:val="multilevel"/>
    <w:tmpl w:val="BBBA4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44"/>
    <w:rsid w:val="0001107E"/>
    <w:rsid w:val="000165F7"/>
    <w:rsid w:val="00090394"/>
    <w:rsid w:val="000C2E11"/>
    <w:rsid w:val="00166C09"/>
    <w:rsid w:val="001D3067"/>
    <w:rsid w:val="001E7105"/>
    <w:rsid w:val="0022510B"/>
    <w:rsid w:val="00281CE6"/>
    <w:rsid w:val="002A49EB"/>
    <w:rsid w:val="002E6BED"/>
    <w:rsid w:val="00355895"/>
    <w:rsid w:val="003944FD"/>
    <w:rsid w:val="003953A7"/>
    <w:rsid w:val="003B238D"/>
    <w:rsid w:val="003C0E86"/>
    <w:rsid w:val="00400519"/>
    <w:rsid w:val="004A6DFE"/>
    <w:rsid w:val="004D5F2D"/>
    <w:rsid w:val="004F2BBF"/>
    <w:rsid w:val="00522047"/>
    <w:rsid w:val="00540383"/>
    <w:rsid w:val="00583D79"/>
    <w:rsid w:val="005964C2"/>
    <w:rsid w:val="005B3F0A"/>
    <w:rsid w:val="005C0A50"/>
    <w:rsid w:val="005C104A"/>
    <w:rsid w:val="005F4F12"/>
    <w:rsid w:val="006160D8"/>
    <w:rsid w:val="00632AF9"/>
    <w:rsid w:val="00645E05"/>
    <w:rsid w:val="006743FC"/>
    <w:rsid w:val="006F3715"/>
    <w:rsid w:val="00700FA1"/>
    <w:rsid w:val="00706955"/>
    <w:rsid w:val="00762E9B"/>
    <w:rsid w:val="007F42AD"/>
    <w:rsid w:val="00801D00"/>
    <w:rsid w:val="0081618C"/>
    <w:rsid w:val="0086584A"/>
    <w:rsid w:val="008775F0"/>
    <w:rsid w:val="00877633"/>
    <w:rsid w:val="0089675D"/>
    <w:rsid w:val="008A1B4C"/>
    <w:rsid w:val="008D182A"/>
    <w:rsid w:val="008D6DD4"/>
    <w:rsid w:val="00922AD2"/>
    <w:rsid w:val="009314EC"/>
    <w:rsid w:val="00957F5D"/>
    <w:rsid w:val="00993873"/>
    <w:rsid w:val="009B4CAB"/>
    <w:rsid w:val="00A14D47"/>
    <w:rsid w:val="00A216A5"/>
    <w:rsid w:val="00A27252"/>
    <w:rsid w:val="00A27998"/>
    <w:rsid w:val="00A3776B"/>
    <w:rsid w:val="00A74D05"/>
    <w:rsid w:val="00AC4F15"/>
    <w:rsid w:val="00B06535"/>
    <w:rsid w:val="00B43308"/>
    <w:rsid w:val="00BA1036"/>
    <w:rsid w:val="00BF42A7"/>
    <w:rsid w:val="00C13150"/>
    <w:rsid w:val="00C23709"/>
    <w:rsid w:val="00C8450E"/>
    <w:rsid w:val="00CA39E1"/>
    <w:rsid w:val="00CB1CDC"/>
    <w:rsid w:val="00CD30FE"/>
    <w:rsid w:val="00D25223"/>
    <w:rsid w:val="00D43162"/>
    <w:rsid w:val="00DB5044"/>
    <w:rsid w:val="00DD4514"/>
    <w:rsid w:val="00DE6E55"/>
    <w:rsid w:val="00E22C85"/>
    <w:rsid w:val="00E923ED"/>
    <w:rsid w:val="00EE52B1"/>
    <w:rsid w:val="00F6452F"/>
    <w:rsid w:val="00F95E61"/>
    <w:rsid w:val="00F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D6C-FC3D-406F-BF31-B837893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trike/>
        <w:sz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79"/>
    <w:rPr>
      <w: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0394"/>
    <w:pPr>
      <w:ind w:left="720"/>
      <w:contextualSpacing/>
    </w:pPr>
    <w:rPr>
      <w:rFonts w:asciiTheme="minorHAnsi" w:hAnsiTheme="minorHAnsi" w:cstheme="minorBidi"/>
      <w:b/>
      <w:sz w:val="22"/>
      <w:szCs w:val="22"/>
      <w:u w:val="none"/>
    </w:rPr>
  </w:style>
  <w:style w:type="table" w:styleId="a5">
    <w:name w:val="Table Grid"/>
    <w:basedOn w:val="a1"/>
    <w:uiPriority w:val="59"/>
    <w:rsid w:val="00C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F9"/>
    <w:rPr>
      <w:rFonts w:ascii="Tahoma" w:hAnsi="Tahoma" w:cs="Tahoma"/>
      <w:strike w:val="0"/>
      <w:sz w:val="16"/>
      <w:szCs w:val="16"/>
    </w:rPr>
  </w:style>
  <w:style w:type="paragraph" w:styleId="a8">
    <w:name w:val="Normal (Web)"/>
    <w:basedOn w:val="a"/>
    <w:uiPriority w:val="99"/>
    <w:rsid w:val="008D6DD4"/>
    <w:pPr>
      <w:spacing w:before="100" w:beforeAutospacing="1" w:after="100" w:afterAutospacing="1" w:line="240" w:lineRule="auto"/>
    </w:pPr>
    <w:rPr>
      <w:rFonts w:eastAsia="Times New Roman"/>
      <w:b/>
      <w:sz w:val="24"/>
      <w:szCs w:val="24"/>
      <w:u w:val="none"/>
      <w:lang w:eastAsia="ru-RU"/>
    </w:rPr>
  </w:style>
  <w:style w:type="character" w:styleId="a9">
    <w:name w:val="FollowedHyperlink"/>
    <w:basedOn w:val="a0"/>
    <w:uiPriority w:val="99"/>
    <w:semiHidden/>
    <w:unhideWhenUsed/>
    <w:rsid w:val="0001107E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rsid w:val="0089675D"/>
    <w:pPr>
      <w:spacing w:after="0" w:line="240" w:lineRule="auto"/>
    </w:pPr>
    <w:rPr>
      <w:rFonts w:eastAsia="Times New Roman"/>
      <w:strike w:val="0"/>
      <w:sz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89675D"/>
    <w:pPr>
      <w:spacing w:after="0" w:line="240" w:lineRule="auto"/>
    </w:pPr>
    <w:rPr>
      <w:rFonts w:eastAsia="Times New Roman"/>
      <w:strike w:val="0"/>
      <w:sz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4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5E05"/>
    <w:rPr>
      <w:strike w:val="0"/>
    </w:rPr>
  </w:style>
  <w:style w:type="paragraph" w:styleId="ac">
    <w:name w:val="footer"/>
    <w:basedOn w:val="a"/>
    <w:link w:val="ad"/>
    <w:uiPriority w:val="99"/>
    <w:unhideWhenUsed/>
    <w:rsid w:val="0064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5E05"/>
    <w:rPr>
      <w: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Ирина Николаевна</dc:creator>
  <cp:lastModifiedBy>Латарцев Иван Николаевич</cp:lastModifiedBy>
  <cp:revision>6</cp:revision>
  <cp:lastPrinted>2021-03-29T13:01:00Z</cp:lastPrinted>
  <dcterms:created xsi:type="dcterms:W3CDTF">2025-12-22T15:16:00Z</dcterms:created>
  <dcterms:modified xsi:type="dcterms:W3CDTF">2025-12-23T09:55:00Z</dcterms:modified>
</cp:coreProperties>
</file>