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834"/>
        <w:gridCol w:w="143"/>
        <w:gridCol w:w="143"/>
        <w:gridCol w:w="37"/>
        <w:gridCol w:w="106"/>
        <w:gridCol w:w="41"/>
        <w:gridCol w:w="7"/>
        <w:gridCol w:w="382"/>
        <w:gridCol w:w="58"/>
        <w:gridCol w:w="276"/>
        <w:gridCol w:w="149"/>
        <w:gridCol w:w="162"/>
        <w:gridCol w:w="12"/>
        <w:gridCol w:w="87"/>
        <w:gridCol w:w="12"/>
        <w:gridCol w:w="183"/>
        <w:gridCol w:w="118"/>
        <w:gridCol w:w="79"/>
        <w:gridCol w:w="73"/>
        <w:gridCol w:w="274"/>
        <w:gridCol w:w="108"/>
        <w:gridCol w:w="28"/>
        <w:gridCol w:w="7"/>
        <w:gridCol w:w="14"/>
        <w:gridCol w:w="111"/>
        <w:gridCol w:w="12"/>
        <w:gridCol w:w="6"/>
        <w:gridCol w:w="47"/>
        <w:gridCol w:w="77"/>
        <w:gridCol w:w="127"/>
        <w:gridCol w:w="65"/>
        <w:gridCol w:w="38"/>
        <w:gridCol w:w="8"/>
        <w:gridCol w:w="49"/>
        <w:gridCol w:w="30"/>
        <w:gridCol w:w="113"/>
        <w:gridCol w:w="12"/>
        <w:gridCol w:w="681"/>
        <w:gridCol w:w="24"/>
        <w:gridCol w:w="13"/>
        <w:gridCol w:w="134"/>
        <w:gridCol w:w="13"/>
        <w:gridCol w:w="19"/>
        <w:gridCol w:w="223"/>
        <w:gridCol w:w="36"/>
        <w:gridCol w:w="13"/>
        <w:gridCol w:w="44"/>
        <w:gridCol w:w="113"/>
        <w:gridCol w:w="136"/>
        <w:gridCol w:w="51"/>
        <w:gridCol w:w="232"/>
        <w:gridCol w:w="13"/>
        <w:gridCol w:w="719"/>
        <w:gridCol w:w="144"/>
        <w:gridCol w:w="262"/>
        <w:gridCol w:w="168"/>
        <w:gridCol w:w="64"/>
        <w:gridCol w:w="70"/>
        <w:gridCol w:w="16"/>
        <w:gridCol w:w="113"/>
        <w:gridCol w:w="14"/>
        <w:gridCol w:w="17"/>
        <w:gridCol w:w="534"/>
        <w:gridCol w:w="25"/>
        <w:gridCol w:w="128"/>
        <w:gridCol w:w="15"/>
        <w:gridCol w:w="442"/>
        <w:gridCol w:w="282"/>
        <w:gridCol w:w="34"/>
        <w:gridCol w:w="78"/>
        <w:gridCol w:w="16"/>
        <w:gridCol w:w="32"/>
        <w:gridCol w:w="7"/>
        <w:gridCol w:w="103"/>
        <w:gridCol w:w="16"/>
        <w:gridCol w:w="21"/>
        <w:gridCol w:w="122"/>
        <w:gridCol w:w="20"/>
        <w:gridCol w:w="13"/>
        <w:gridCol w:w="1084"/>
        <w:gridCol w:w="16"/>
        <w:gridCol w:w="164"/>
        <w:gridCol w:w="23"/>
        <w:gridCol w:w="522"/>
        <w:gridCol w:w="10"/>
      </w:tblGrid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494A37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 20</w:t>
            </w:r>
            <w:r w:rsidR="00494A37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494A37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494A37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494A37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494A37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542BA0" w:rsidRPr="00494A37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0A379F" w:rsidP="00494A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________ 20</w:t>
            </w:r>
            <w:r w:rsidR="00494A37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494A37" w:rsidTr="00962EE3">
        <w:trPr>
          <w:trHeight w:hRule="exact" w:val="227"/>
        </w:trPr>
        <w:tc>
          <w:tcPr>
            <w:tcW w:w="3509" w:type="dxa"/>
            <w:gridSpan w:val="2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29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dxa"/>
            <w:gridSpan w:val="2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29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494A37" w:rsidTr="00962EE3">
        <w:trPr>
          <w:trHeight w:hRule="exact" w:val="605"/>
        </w:trPr>
        <w:tc>
          <w:tcPr>
            <w:tcW w:w="11067" w:type="dxa"/>
            <w:gridSpan w:val="8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7A2" w:rsidRPr="00CF57A2" w:rsidRDefault="00CC385C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совершении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операции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по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списанию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зачислению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</w:tc>
      </w:tr>
      <w:tr w:rsidR="00542BA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32" w:type="dxa"/>
            <w:gridSpan w:val="16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35" w:type="dxa"/>
            <w:gridSpan w:val="69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829" w:type="dxa"/>
            <w:gridSpan w:val="18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8" w:type="dxa"/>
            <w:gridSpan w:val="67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816" w:type="dxa"/>
            <w:gridSpan w:val="32"/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251" w:type="dxa"/>
            <w:gridSpan w:val="53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57" w:type="dxa"/>
            <w:gridSpan w:val="4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9" w:type="dxa"/>
            <w:gridSpan w:val="25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4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43" w:type="dxa"/>
            <w:gridSpan w:val="52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57" w:type="dxa"/>
            <w:gridSpan w:val="4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9" w:type="dxa"/>
            <w:gridSpan w:val="25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4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43" w:type="dxa"/>
            <w:gridSpan w:val="52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0332" w:type="dxa"/>
            <w:gridSpan w:val="80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5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04"/>
        </w:trPr>
        <w:tc>
          <w:tcPr>
            <w:tcW w:w="2902" w:type="dxa"/>
            <w:gridSpan w:val="1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>Вышеуказанные ценные бумаги</w:t>
            </w:r>
          </w:p>
        </w:tc>
        <w:tc>
          <w:tcPr>
            <w:tcW w:w="431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3303" w:type="dxa"/>
            <w:gridSpan w:val="30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 xml:space="preserve">не </w:t>
            </w:r>
            <w:proofErr w:type="gramStart"/>
            <w:r>
              <w:t>обременены</w:t>
            </w:r>
            <w:proofErr w:type="gramEnd"/>
            <w:r>
              <w:t xml:space="preserve"> никакими обязательствами</w:t>
            </w:r>
          </w:p>
        </w:tc>
        <w:tc>
          <w:tcPr>
            <w:tcW w:w="430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4001" w:type="dxa"/>
            <w:gridSpan w:val="2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t>являются предметом залога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85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542BA0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</w:p>
        </w:tc>
      </w:tr>
      <w:tr w:rsidR="00542BA0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3873" w:type="dxa"/>
            <w:gridSpan w:val="34"/>
            <w:tcBorders>
              <w:bottom w:val="nil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194" w:type="dxa"/>
            <w:gridSpan w:val="5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225ABF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311" w:type="dxa"/>
            <w:gridSpan w:val="7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Pr="00055ACC">
              <w:rPr>
                <w:b/>
              </w:rPr>
              <w:t xml:space="preserve"> сделки:  </w:t>
            </w:r>
          </w:p>
        </w:tc>
        <w:tc>
          <w:tcPr>
            <w:tcW w:w="227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164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DD3C8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11" w:type="dxa"/>
            <w:gridSpan w:val="7"/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</w:p>
        </w:tc>
        <w:tc>
          <w:tcPr>
            <w:tcW w:w="2275" w:type="dxa"/>
            <w:gridSpan w:val="22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317" w:type="dxa"/>
            <w:gridSpan w:val="6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</w:p>
        </w:tc>
        <w:tc>
          <w:tcPr>
            <w:tcW w:w="7164" w:type="dxa"/>
            <w:gridSpan w:val="50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DD3C85" w:rsidTr="00371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48" w:type="dxa"/>
            <w:gridSpan w:val="8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42BA0" w:rsidRPr="00DD3C85" w:rsidTr="00371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48" w:type="dxa"/>
            <w:gridSpan w:val="81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BE36E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20"/>
        </w:trPr>
        <w:tc>
          <w:tcPr>
            <w:tcW w:w="11067" w:type="dxa"/>
            <w:gridSpan w:val="85"/>
            <w:tcBorders>
              <w:top w:val="double" w:sz="4" w:space="0" w:color="auto"/>
              <w:bottom w:val="nil"/>
            </w:tcBorders>
            <w:vAlign w:val="center"/>
          </w:tcPr>
          <w:p w:rsidR="00BE36E8" w:rsidRDefault="00BE36E8" w:rsidP="00CF57A2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СО СЧЕТА КОТОРОГО ДОЛЖНЫ БЫТЬ СПИСАНЫ ЦЕННЫЕ БУМАГИ</w:t>
            </w: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3"/>
        </w:trPr>
        <w:tc>
          <w:tcPr>
            <w:tcW w:w="7216" w:type="dxa"/>
            <w:gridSpan w:val="59"/>
            <w:tcBorders>
              <w:top w:val="nil"/>
              <w:right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BE36E8" w:rsidRDefault="00BE36E8" w:rsidP="00BA3A5B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</w:t>
            </w:r>
            <w:r w:rsidR="009E51D4">
              <w:t xml:space="preserve">  </w:t>
            </w:r>
            <w:r w:rsidR="009E51D4" w:rsidRPr="00055ACC">
              <w:sym w:font="Wingdings" w:char="F0A8"/>
            </w:r>
            <w:r w:rsidR="009E51D4">
              <w:t xml:space="preserve"> </w:t>
            </w:r>
            <w:proofErr w:type="spellStart"/>
            <w:r w:rsidR="009E51D4">
              <w:t>эскроу-агент</w:t>
            </w:r>
            <w:bookmarkStart w:id="0" w:name="_GoBack"/>
            <w:bookmarkEnd w:id="0"/>
            <w:proofErr w:type="spellEnd"/>
          </w:p>
        </w:tc>
        <w:tc>
          <w:tcPr>
            <w:tcW w:w="2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341" w:type="dxa"/>
            <w:gridSpan w:val="48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01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0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14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319" w:type="dxa"/>
            <w:gridSpan w:val="23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751" w:type="dxa"/>
            <w:gridSpan w:val="9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778" w:type="dxa"/>
            <w:gridSpan w:val="31"/>
            <w:tcBorders>
              <w:top w:val="single" w:sz="4" w:space="0" w:color="auto"/>
              <w:bottom w:val="nil"/>
            </w:tcBorders>
            <w:vAlign w:val="bottom"/>
          </w:tcPr>
          <w:p w:rsidR="004B643C" w:rsidRPr="00025683" w:rsidRDefault="001E5997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 w:rsidRPr="001E5997">
              <w:rPr>
                <w:b/>
                <w:szCs w:val="16"/>
              </w:rPr>
              <w:t>Для нотариуса</w:t>
            </w:r>
            <w:r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85"/>
            <w:tcBorders>
              <w:top w:val="nil"/>
              <w:bottom w:val="double" w:sz="4" w:space="0" w:color="auto"/>
            </w:tcBorders>
          </w:tcPr>
          <w:p w:rsidR="00BE36E8" w:rsidRPr="00055ACC" w:rsidRDefault="00BE36E8" w:rsidP="00055ACC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BE36E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67"/>
        </w:trPr>
        <w:tc>
          <w:tcPr>
            <w:tcW w:w="11067" w:type="dxa"/>
            <w:gridSpan w:val="85"/>
            <w:tcBorders>
              <w:top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1"/>
        </w:trPr>
        <w:tc>
          <w:tcPr>
            <w:tcW w:w="7200" w:type="dxa"/>
            <w:gridSpan w:val="58"/>
            <w:tcBorders>
              <w:right w:val="single" w:sz="4" w:space="0" w:color="auto"/>
            </w:tcBorders>
            <w:vAlign w:val="center"/>
          </w:tcPr>
          <w:p w:rsidR="00BE36E8" w:rsidRDefault="00BE36E8" w:rsidP="008C6B3A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BE36E8" w:rsidRDefault="00BE36E8" w:rsidP="000B7E69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</w:tc>
        <w:tc>
          <w:tcPr>
            <w:tcW w:w="20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184" w:type="dxa"/>
            <w:gridSpan w:val="4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4" w:type="dxa"/>
            <w:gridSpan w:val="29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21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312" w:type="dxa"/>
            <w:gridSpan w:val="2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13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693" w:type="dxa"/>
            <w:gridSpan w:val="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69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778" w:type="dxa"/>
            <w:gridSpan w:val="31"/>
            <w:tcBorders>
              <w:top w:val="nil"/>
              <w:bottom w:val="nil"/>
            </w:tcBorders>
            <w:vAlign w:val="bottom"/>
          </w:tcPr>
          <w:p w:rsidR="004B643C" w:rsidRPr="001E5997" w:rsidRDefault="004B643C" w:rsidP="00025683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1E5997">
              <w:rPr>
                <w:b/>
                <w:szCs w:val="16"/>
              </w:rPr>
              <w:t>Для нотариуса</w:t>
            </w:r>
            <w:r w:rsidR="001E5997"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85"/>
            <w:tcBorders>
              <w:top w:val="nil"/>
              <w:bottom w:val="double" w:sz="4" w:space="0" w:color="auto"/>
            </w:tcBorders>
          </w:tcPr>
          <w:p w:rsidR="00BE36E8" w:rsidRPr="00C90008" w:rsidRDefault="00BE36E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BE36E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78"/>
        </w:trPr>
        <w:tc>
          <w:tcPr>
            <w:tcW w:w="11067" w:type="dxa"/>
            <w:gridSpan w:val="85"/>
            <w:tcBorders>
              <w:top w:val="double" w:sz="4" w:space="0" w:color="auto"/>
            </w:tcBorders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УПОЛНОМОЧЕННЫЙ ПРЕДСТАВИТЕЛЬ ЛИЦА, СО СЧЕТА КОТОРОГО ДОЛЖНЫ БЫТЬ СПИСАНЫ ЦЕННЫЕ БУМАГИ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977" w:type="dxa"/>
            <w:gridSpan w:val="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0" w:type="dxa"/>
            <w:gridSpan w:val="83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62EE3" w:rsidRPr="00EE01A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3333" w:type="dxa"/>
            <w:gridSpan w:val="24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29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14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3" w:type="dxa"/>
            <w:gridSpan w:val="18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20" w:type="dxa"/>
            <w:gridSpan w:val="3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3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31"/>
            <w:tcBorders>
              <w:top w:val="nil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E36E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5"/>
            <w:tcBorders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42BA0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275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17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494A3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0"/>
        </w:trPr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027" w:type="dxa"/>
            <w:gridSpan w:val="10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10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1" w:type="dxa"/>
            <w:gridSpan w:val="6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76" w:type="dxa"/>
            <w:gridSpan w:val="11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38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15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48" w:type="dxa"/>
            <w:gridSpan w:val="2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494A3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7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0" w:type="dxa"/>
            <w:gridSpan w:val="8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494A3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7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1" w:type="dxa"/>
            <w:gridSpan w:val="33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29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5" w:type="dxa"/>
            <w:gridSpan w:val="19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494A3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46" w:type="dxa"/>
            <w:gridSpan w:val="40"/>
            <w:tcBorders>
              <w:left w:val="double" w:sz="4" w:space="0" w:color="auto"/>
              <w:bottom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21" w:type="dxa"/>
            <w:gridSpan w:val="45"/>
            <w:tcBorders>
              <w:bottom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494A37" w:rsidTr="00962EE3">
        <w:tblPrEx>
          <w:tblBorders>
            <w:insideH w:val="single" w:sz="4" w:space="0" w:color="auto"/>
          </w:tblBorders>
        </w:tblPrEx>
        <w:trPr>
          <w:trHeight w:val="207"/>
        </w:trPr>
        <w:tc>
          <w:tcPr>
            <w:tcW w:w="11067" w:type="dxa"/>
            <w:gridSpan w:val="8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Default="00BE36E8" w:rsidP="00A01298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  <w:p w:rsidR="00BE36E8" w:rsidRPr="002B6D02" w:rsidRDefault="00BE36E8" w:rsidP="00A01298">
            <w:pPr>
              <w:pStyle w:val="2"/>
              <w:ind w:right="-1"/>
              <w:jc w:val="center"/>
              <w:rPr>
                <w:i/>
                <w:sz w:val="14"/>
                <w:szCs w:val="14"/>
              </w:rPr>
            </w:pPr>
            <w:r w:rsidRPr="002B6D02">
              <w:rPr>
                <w:i/>
                <w:sz w:val="14"/>
                <w:szCs w:val="14"/>
              </w:rPr>
              <w:t>(в случае внесения в реестр записи о передаче заложенных ценных бумаг, условием залога которых запрещено распоряжение без согласия залогодержателя)</w:t>
            </w:r>
          </w:p>
        </w:tc>
      </w:tr>
      <w:tr w:rsidR="00542BA0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2350" w:type="dxa"/>
            <w:gridSpan w:val="1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5184" w:type="dxa"/>
            <w:gridSpan w:val="46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3456" w:type="dxa"/>
            <w:gridSpan w:val="26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7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21" w:type="dxa"/>
            <w:gridSpan w:val="29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53" w:type="dxa"/>
            <w:gridSpan w:val="1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39"/>
        </w:trPr>
        <w:tc>
          <w:tcPr>
            <w:tcW w:w="11067" w:type="dxa"/>
            <w:gridSpan w:val="85"/>
            <w:shd w:val="clear" w:color="auto" w:fill="F2F2F2" w:themeFill="background1" w:themeFillShade="F2"/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ЗАЛОГОДЕРЖАТЕЛЯ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233" w:type="dxa"/>
            <w:gridSpan w:val="8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2EE3" w:rsidRPr="00EE01A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3333" w:type="dxa"/>
            <w:gridSpan w:val="24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2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15"/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281" w:type="dxa"/>
            <w:gridSpan w:val="1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263" w:type="dxa"/>
            <w:gridSpan w:val="5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070" w:type="dxa"/>
            <w:gridSpan w:val="1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5" w:type="dxa"/>
            <w:gridSpan w:val="31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3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E36E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42BA0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2829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238" w:type="dxa"/>
            <w:gridSpan w:val="6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494A3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49" w:type="dxa"/>
            <w:gridSpan w:val="1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579" w:type="dxa"/>
            <w:gridSpan w:val="22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039" w:type="dxa"/>
            <w:gridSpan w:val="48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37" w:type="dxa"/>
            <w:gridSpan w:val="1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2791" w:type="dxa"/>
            <w:gridSpan w:val="3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66" w:type="dxa"/>
            <w:gridSpan w:val="16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73" w:type="dxa"/>
            <w:gridSpan w:val="2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494A3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04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763" w:type="dxa"/>
            <w:gridSpan w:val="79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494A3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04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712" w:type="dxa"/>
            <w:gridSpan w:val="3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1" w:type="dxa"/>
            <w:gridSpan w:val="29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0" w:type="dxa"/>
            <w:gridSpan w:val="20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494A3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33" w:type="dxa"/>
            <w:gridSpan w:val="39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34" w:type="dxa"/>
            <w:gridSpan w:val="46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494A37" w:rsidTr="00962EE3">
        <w:tblPrEx>
          <w:tblBorders>
            <w:insideH w:val="single" w:sz="4" w:space="0" w:color="auto"/>
          </w:tblBorders>
        </w:tblPrEx>
        <w:trPr>
          <w:trHeight w:val="207"/>
        </w:trPr>
        <w:tc>
          <w:tcPr>
            <w:tcW w:w="11067" w:type="dxa"/>
            <w:gridSpan w:val="8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BE36E8" w:rsidRDefault="00BE36E8" w:rsidP="000E17E9">
            <w:pPr>
              <w:pStyle w:val="2"/>
              <w:ind w:right="-1"/>
              <w:jc w:val="center"/>
            </w:pPr>
            <w:r>
              <w:rPr>
                <w:b/>
              </w:rPr>
              <w:t>ЛИЦО, ЯВЛЯЮЩЕЕСЯ КРЕДИТОРОМ ПО ОБЯЗАТЕЛЬСТВАМ ВЛАДЕЛЬЦА</w:t>
            </w:r>
          </w:p>
        </w:tc>
      </w:tr>
      <w:tr w:rsidR="00542BA0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2338" w:type="dxa"/>
            <w:gridSpan w:val="1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29" w:type="dxa"/>
            <w:gridSpan w:val="73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C90008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5171" w:type="dxa"/>
            <w:gridSpan w:val="4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7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3444" w:type="dxa"/>
            <w:gridSpan w:val="25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6" w:type="dxa"/>
            <w:gridSpan w:val="1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18" w:type="dxa"/>
            <w:gridSpan w:val="29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69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A9203D" w:rsidRDefault="00BE36E8" w:rsidP="000E17E9">
            <w:pPr>
              <w:pStyle w:val="2"/>
              <w:ind w:right="-1"/>
              <w:jc w:val="left"/>
              <w:rPr>
                <w:szCs w:val="16"/>
              </w:rPr>
            </w:pPr>
            <w:r w:rsidRPr="00A9203D">
              <w:rPr>
                <w:szCs w:val="16"/>
              </w:rPr>
              <w:t>Иные сведения</w:t>
            </w:r>
            <w:r>
              <w:rPr>
                <w:szCs w:val="16"/>
              </w:rPr>
              <w:t>: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067" w:type="dxa"/>
            <w:gridSpan w:val="85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BE36E8" w:rsidRPr="00055ACC" w:rsidRDefault="00BE36E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412"/>
        </w:trPr>
        <w:tc>
          <w:tcPr>
            <w:tcW w:w="3284" w:type="dxa"/>
            <w:gridSpan w:val="21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Сведения о выгодоприобретателе*:</w:t>
            </w:r>
          </w:p>
        </w:tc>
        <w:tc>
          <w:tcPr>
            <w:tcW w:w="42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6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42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3685" w:type="dxa"/>
            <w:gridSpan w:val="2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не предоставляются по закону**  </w:t>
            </w:r>
          </w:p>
        </w:tc>
        <w:tc>
          <w:tcPr>
            <w:tcW w:w="428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80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не имеется</w:t>
            </w: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175"/>
        </w:trPr>
        <w:tc>
          <w:tcPr>
            <w:tcW w:w="11057" w:type="dxa"/>
            <w:gridSpan w:val="8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r w:rsidRPr="00C90008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Выгодоприобретатель</w:t>
            </w:r>
            <w:r w:rsidRPr="00C90008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Внимание! При наличии выгодоприобретателя необходимо заполнить и предоставить регистратору Сведения о выгодоприобретателе!</w:t>
            </w:r>
          </w:p>
          <w:p w:rsidR="00C90008" w:rsidRPr="00C90008" w:rsidRDefault="00C90008" w:rsidP="00C90008">
            <w:pPr>
              <w:pStyle w:val="2"/>
              <w:ind w:right="-1"/>
              <w:rPr>
                <w:szCs w:val="16"/>
              </w:rPr>
            </w:pPr>
            <w:r w:rsidRPr="00C90008">
              <w:rPr>
                <w:szCs w:val="16"/>
              </w:rPr>
              <w:t>* при наличии Выгодоприобретателя необходимо заполнить</w:t>
            </w:r>
            <w:r w:rsidRPr="00C90008">
              <w:rPr>
                <w:b/>
                <w:szCs w:val="16"/>
              </w:rPr>
              <w:t xml:space="preserve"> </w:t>
            </w:r>
            <w:r w:rsidRPr="00C90008">
              <w:rPr>
                <w:b/>
                <w:szCs w:val="16"/>
                <w:u w:val="single"/>
              </w:rPr>
              <w:t>Форму СВ-ВП</w:t>
            </w:r>
          </w:p>
          <w:p w:rsidR="00C90008" w:rsidRPr="00C90008" w:rsidRDefault="00C90008" w:rsidP="00C90008">
            <w:pPr>
              <w:ind w:right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** сведения не предоставляются в случае, если: 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      </w:r>
          </w:p>
          <w:p w:rsidR="00C90008" w:rsidRPr="00C90008" w:rsidRDefault="00C90008" w:rsidP="00C90008">
            <w:pPr>
              <w:ind w:right="284"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3)  Юридическим лицом, указанным в ст. 5 или ст. 7.1.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Федерального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закона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№ 115-ФЗ.</w:t>
            </w:r>
          </w:p>
          <w:p w:rsidR="00C90008" w:rsidRPr="00055ACC" w:rsidRDefault="00C9000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962EE3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550"/>
        </w:trPr>
        <w:tc>
          <w:tcPr>
            <w:tcW w:w="5528" w:type="dxa"/>
            <w:gridSpan w:val="5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962EE3">
              <w:rPr>
                <w:b/>
                <w:szCs w:val="16"/>
              </w:rPr>
              <w:t>Подпись лица, со счета которого должны быть списаны ценные бумаги,</w:t>
            </w:r>
          </w:p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его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уполномоченного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представителя</w:t>
            </w:r>
            <w:proofErr w:type="spellEnd"/>
          </w:p>
        </w:tc>
        <w:tc>
          <w:tcPr>
            <w:tcW w:w="5529" w:type="dxa"/>
            <w:gridSpan w:val="3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Подпись  залогодержателя или его уполномоченного представителя</w:t>
            </w:r>
          </w:p>
        </w:tc>
      </w:tr>
      <w:tr w:rsidR="00962EE3" w:rsidRPr="00494A3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1536"/>
        </w:trPr>
        <w:tc>
          <w:tcPr>
            <w:tcW w:w="5528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253"/>
        </w:trPr>
        <w:tc>
          <w:tcPr>
            <w:tcW w:w="5528" w:type="dxa"/>
            <w:gridSpan w:val="50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9" w:type="dxa"/>
            <w:gridSpan w:val="3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p w:rsidR="001B0B70" w:rsidRPr="004F199F" w:rsidRDefault="001B0B70" w:rsidP="00962EE3">
      <w:pPr>
        <w:ind w:right="-143"/>
        <w:jc w:val="both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b/>
          <w:sz w:val="18"/>
          <w:szCs w:val="18"/>
          <w:u w:val="single"/>
          <w:lang w:val="ru-RU"/>
        </w:rPr>
        <w:t>ПРИМЕЧАНИЕ:</w:t>
      </w:r>
    </w:p>
    <w:p w:rsidR="00AE16D7" w:rsidRPr="004F199F" w:rsidRDefault="00AE16D7" w:rsidP="00962EE3">
      <w:pPr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>Вниманию зарегистрированных лиц, не менее года 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AE16D7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4F199F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</w:t>
      </w:r>
      <w:r w:rsidR="00962EE3">
        <w:rPr>
          <w:rFonts w:ascii="Times New Roman" w:hAnsi="Times New Roman"/>
          <w:sz w:val="18"/>
          <w:szCs w:val="18"/>
          <w:lang w:val="ru-RU"/>
        </w:rPr>
        <w:t>о</w:t>
      </w:r>
      <w:r w:rsidRPr="004F199F">
        <w:rPr>
          <w:rFonts w:ascii="Times New Roman" w:hAnsi="Times New Roman"/>
          <w:sz w:val="18"/>
          <w:szCs w:val="18"/>
          <w:lang w:val="ru-RU"/>
        </w:rPr>
        <w:t>т 07.08.2001 №</w:t>
      </w:r>
      <w:r w:rsidR="00962EE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115-ФЗ «О противодействии легализации (отмыванию) доходов, полученных преступным путем, и финансированию терроризма» «Клиенты </w:t>
      </w:r>
      <w:r w:rsidRPr="004F199F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выгодоприобретателях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и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».  </w:t>
      </w:r>
      <w:proofErr w:type="gramEnd"/>
    </w:p>
    <w:p w:rsidR="00D114CE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D114CE" w:rsidRPr="004F199F" w:rsidSect="00F71AE1">
      <w:headerReference w:type="even" r:id="rId6"/>
      <w:footerReference w:type="default" r:id="rId7"/>
      <w:headerReference w:type="first" r:id="rId8"/>
      <w:footerReference w:type="first" r:id="rId9"/>
      <w:pgSz w:w="11907" w:h="16840" w:code="9"/>
      <w:pgMar w:top="357" w:right="567" w:bottom="403" w:left="567" w:header="284" w:footer="33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8F1161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494A37" w:rsidRPr="00494A37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C" w:rsidRPr="00802DEC" w:rsidRDefault="008F1161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494A37" w:rsidRPr="00494A37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8F116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521F47" w:rsidRPr="00B55592">
      <w:rPr>
        <w:rFonts w:ascii="Times New Roman" w:hAnsi="Times New Roman"/>
        <w:lang w:val="ru-RU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A379F"/>
    <w:rsid w:val="000B131E"/>
    <w:rsid w:val="000B5411"/>
    <w:rsid w:val="000B7E69"/>
    <w:rsid w:val="000D2AF5"/>
    <w:rsid w:val="000D65D8"/>
    <w:rsid w:val="000F26D6"/>
    <w:rsid w:val="000F357B"/>
    <w:rsid w:val="00105868"/>
    <w:rsid w:val="001210F6"/>
    <w:rsid w:val="001318D6"/>
    <w:rsid w:val="001364AA"/>
    <w:rsid w:val="00137332"/>
    <w:rsid w:val="001A5121"/>
    <w:rsid w:val="001B035F"/>
    <w:rsid w:val="001B0B70"/>
    <w:rsid w:val="001C623F"/>
    <w:rsid w:val="001E1D46"/>
    <w:rsid w:val="001E5997"/>
    <w:rsid w:val="001F3F38"/>
    <w:rsid w:val="00225ABF"/>
    <w:rsid w:val="0025417E"/>
    <w:rsid w:val="00254D36"/>
    <w:rsid w:val="00295937"/>
    <w:rsid w:val="00297500"/>
    <w:rsid w:val="002B6D02"/>
    <w:rsid w:val="002E037C"/>
    <w:rsid w:val="00317E61"/>
    <w:rsid w:val="00320620"/>
    <w:rsid w:val="0033232A"/>
    <w:rsid w:val="00341BFF"/>
    <w:rsid w:val="0035527F"/>
    <w:rsid w:val="00371AC4"/>
    <w:rsid w:val="003756CC"/>
    <w:rsid w:val="00393E5F"/>
    <w:rsid w:val="003B48F7"/>
    <w:rsid w:val="0043799B"/>
    <w:rsid w:val="00446CCE"/>
    <w:rsid w:val="004579EB"/>
    <w:rsid w:val="00485300"/>
    <w:rsid w:val="00494A37"/>
    <w:rsid w:val="00497B2A"/>
    <w:rsid w:val="004B643C"/>
    <w:rsid w:val="004C3132"/>
    <w:rsid w:val="004C3EC9"/>
    <w:rsid w:val="004E05C5"/>
    <w:rsid w:val="004F199F"/>
    <w:rsid w:val="005042A1"/>
    <w:rsid w:val="005148F7"/>
    <w:rsid w:val="00517EB0"/>
    <w:rsid w:val="00521F47"/>
    <w:rsid w:val="00542BA0"/>
    <w:rsid w:val="00543D49"/>
    <w:rsid w:val="00564BE4"/>
    <w:rsid w:val="00576D76"/>
    <w:rsid w:val="0058125E"/>
    <w:rsid w:val="00583118"/>
    <w:rsid w:val="0059452E"/>
    <w:rsid w:val="0061331D"/>
    <w:rsid w:val="00613B7E"/>
    <w:rsid w:val="00620D47"/>
    <w:rsid w:val="006D5ECF"/>
    <w:rsid w:val="00701CD7"/>
    <w:rsid w:val="007674E3"/>
    <w:rsid w:val="007B2465"/>
    <w:rsid w:val="007C1E44"/>
    <w:rsid w:val="00802DEC"/>
    <w:rsid w:val="00845064"/>
    <w:rsid w:val="00863C8D"/>
    <w:rsid w:val="008A7264"/>
    <w:rsid w:val="008C6B3A"/>
    <w:rsid w:val="008E714E"/>
    <w:rsid w:val="008F1161"/>
    <w:rsid w:val="009069CF"/>
    <w:rsid w:val="00944DE9"/>
    <w:rsid w:val="00962EE3"/>
    <w:rsid w:val="00997778"/>
    <w:rsid w:val="009A478B"/>
    <w:rsid w:val="009B7906"/>
    <w:rsid w:val="009E51D4"/>
    <w:rsid w:val="009F04D1"/>
    <w:rsid w:val="009F0973"/>
    <w:rsid w:val="00A114F4"/>
    <w:rsid w:val="00A12CC0"/>
    <w:rsid w:val="00A13DA9"/>
    <w:rsid w:val="00A83A98"/>
    <w:rsid w:val="00A9203D"/>
    <w:rsid w:val="00A96A41"/>
    <w:rsid w:val="00AB4473"/>
    <w:rsid w:val="00AB541C"/>
    <w:rsid w:val="00AC2475"/>
    <w:rsid w:val="00AD3F34"/>
    <w:rsid w:val="00AE16D7"/>
    <w:rsid w:val="00AE17BB"/>
    <w:rsid w:val="00AE553B"/>
    <w:rsid w:val="00AE6AFA"/>
    <w:rsid w:val="00AF1E60"/>
    <w:rsid w:val="00B07042"/>
    <w:rsid w:val="00B17382"/>
    <w:rsid w:val="00B45C84"/>
    <w:rsid w:val="00B55592"/>
    <w:rsid w:val="00BA3A5B"/>
    <w:rsid w:val="00BB69A0"/>
    <w:rsid w:val="00BE36E8"/>
    <w:rsid w:val="00BE6FAD"/>
    <w:rsid w:val="00BF0F97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C385C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6312C"/>
    <w:rsid w:val="00E7336C"/>
    <w:rsid w:val="00EE01A9"/>
    <w:rsid w:val="00F2048E"/>
    <w:rsid w:val="00F600F0"/>
    <w:rsid w:val="00F70CC7"/>
    <w:rsid w:val="00F71AE1"/>
    <w:rsid w:val="00F76FF5"/>
    <w:rsid w:val="00F82321"/>
    <w:rsid w:val="00FA0072"/>
    <w:rsid w:val="00FA737D"/>
    <w:rsid w:val="00FB113F"/>
    <w:rsid w:val="00FB49F4"/>
    <w:rsid w:val="00FE565C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Макарова Любовь Владимировна</cp:lastModifiedBy>
  <cp:revision>3</cp:revision>
  <cp:lastPrinted>2019-11-15T14:01:00Z</cp:lastPrinted>
  <dcterms:created xsi:type="dcterms:W3CDTF">2019-11-15T14:01:00Z</dcterms:created>
  <dcterms:modified xsi:type="dcterms:W3CDTF">2020-01-30T14:17:00Z</dcterms:modified>
</cp:coreProperties>
</file>