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 wp14:anchorId="2850555F" wp14:editId="2CE7F122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proofErr w:type="spellStart"/>
      <w:r w:rsidRPr="00BC33CD">
        <w:rPr>
          <w:rFonts w:ascii="Times New Roman" w:hAnsi="Times New Roman" w:cs="Times New Roman"/>
          <w:color w:val="000099"/>
          <w:sz w:val="20"/>
          <w:szCs w:val="20"/>
        </w:rPr>
        <w:t>Н.В.Щербак</w:t>
      </w:r>
      <w:proofErr w:type="spellEnd"/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Приказ от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28.12.2017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BD2A51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№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442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4C53AF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</w:t>
      </w:r>
    </w:p>
    <w:p w:rsidR="0050780E" w:rsidRPr="006C362E" w:rsidRDefault="004C53AF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6C362E">
        <w:rPr>
          <w:rFonts w:ascii="Times New Roman" w:hAnsi="Times New Roman" w:cs="Times New Roman"/>
          <w:b/>
          <w:color w:val="000099"/>
          <w:sz w:val="24"/>
          <w:szCs w:val="24"/>
        </w:rPr>
        <w:t>оказываемые  филиалом АО «Сервис-Реестр» в г.Томске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января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владельцам ценных бумаг, обладающих более чем одним процентом голосующих акций эмитента, информации из реестра об именах владельцев, количестве, категории (типе) и номинальной стоимости акций: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Полный список владельцев:</w:t>
            </w:r>
          </w:p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 ценных бумаг до 500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ценных бумаг свыше 500, за одно зарегистрированное лицо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Список владельцев,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запросе, за одно зарегистрированное лицо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B24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0,00, но не менее </w:t>
            </w:r>
            <w:r w:rsidR="00B2456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  <w:r w:rsid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4C53AF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одно зарегистрированное лицо, но не менее </w:t>
            </w:r>
            <w:r w:rsid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62199B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1950</w:t>
            </w:r>
            <w:r w:rsidR="00F67F81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2.2. Список   зарегистрированных лиц с учетом информации,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4C53AF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</w:t>
            </w:r>
            <w:bookmarkStart w:id="0" w:name="_GoBack"/>
            <w:bookmarkEnd w:id="0"/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за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325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4C53AF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 одно зарегистрированное лицо, но не менее </w:t>
            </w:r>
            <w:r w:rsidR="00B2456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  <w:r w:rsid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</w:t>
            </w:r>
            <w:r w:rsidR="0062199B" w:rsidRP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договоренности сторон, но не менее 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4C53AF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32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4C53AF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5,00 за  одно зарегистрированное лицо, но не менее 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5E7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2</w:t>
            </w:r>
            <w:r w:rsidR="005E791B" w:rsidRPr="005E791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</w:t>
            </w:r>
          </w:p>
          <w:p w:rsidR="00F67F81" w:rsidRPr="00BC33CD" w:rsidDel="00C404C5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62199B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списка</w:t>
            </w:r>
            <w:r w:rsid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67F81" w:rsidRPr="00BC33CD" w:rsidDel="00C404C5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одно зарегистрированное лицо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 за каждую запись,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 за одну запись,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</w:tc>
        <w:tc>
          <w:tcPr>
            <w:tcW w:w="3827" w:type="dxa"/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4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письменной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67F81" w:rsidRPr="00E81F72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highlight w:val="yellow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5E791B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одну запись по каждому лицевому счету в отношении каждого выпуска ценных бумаг,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67F81" w:rsidRPr="00E81F72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E81F72" w:rsidRDefault="00F67F81" w:rsidP="005E7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E791B" w:rsidRPr="00E81F72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за одну запись по каждому лицевому счету в отношении каждого выпуска ценных бумаг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Выдача информации из регистрационного журнала,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за одну запись, но не менее </w:t>
            </w:r>
            <w:r w:rsidR="004C53AF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00,00, в </w:t>
            </w:r>
            <w:proofErr w:type="gramStart"/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 </w:t>
            </w:r>
            <w:r w:rsidR="004C53AF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операции, но не менее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операции, но не менее 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000,00 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CD2B9C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CD2B9C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390,00 + НДС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затрат на отправку документов с применением коэффициента 1,2 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621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Доставка информации и документов курьером регистратора (в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пределах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г.</w:t>
            </w:r>
            <w:r w:rsid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62199B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Томска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за одну доставку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62199B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 к стоимости услуг нотариуса +НДС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62199B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4C53AF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+ НДС 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Коэффициент  за расторжение договора ранее сроков</w:t>
            </w:r>
            <w:r w:rsidR="0062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7F81" w:rsidRPr="00BC33CD" w:rsidRDefault="00F67F81" w:rsidP="00E8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6C3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67F81" w:rsidRPr="00E81F72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62199B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F67F81" w:rsidRPr="00BC33CD" w:rsidRDefault="00F67F81" w:rsidP="0062199B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62199B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67F81" w:rsidRPr="00E81F72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62199B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F67F81" w:rsidRPr="00BC33CD" w:rsidRDefault="0062199B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41</w:t>
            </w:r>
            <w:r w:rsidR="00F67F81"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6C362E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</w:t>
            </w:r>
            <w:r w:rsidR="004C53A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</w:t>
            </w:r>
            <w:r w:rsidRPr="00E81F7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условии п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1F6F76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E81F72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>Федерации.</w:t>
      </w:r>
      <w:proofErr w:type="gramEnd"/>
    </w:p>
    <w:sectPr w:rsidR="000C2861" w:rsidRPr="00E81F72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2B" w:rsidRDefault="00D8502B" w:rsidP="00C27ADF">
      <w:pPr>
        <w:spacing w:after="0" w:line="240" w:lineRule="auto"/>
      </w:pPr>
      <w:r>
        <w:separator/>
      </w:r>
    </w:p>
  </w:endnote>
  <w:endnote w:type="continuationSeparator" w:id="0">
    <w:p w:rsidR="00D8502B" w:rsidRDefault="00D8502B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D84B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5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2B" w:rsidRDefault="00D8502B" w:rsidP="00C27ADF">
      <w:pPr>
        <w:spacing w:after="0" w:line="240" w:lineRule="auto"/>
      </w:pPr>
      <w:r>
        <w:separator/>
      </w:r>
    </w:p>
  </w:footnote>
  <w:footnote w:type="continuationSeparator" w:id="0">
    <w:p w:rsidR="00D8502B" w:rsidRDefault="00D8502B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3742B"/>
    <w:rsid w:val="00064614"/>
    <w:rsid w:val="00082362"/>
    <w:rsid w:val="000933CB"/>
    <w:rsid w:val="00097A64"/>
    <w:rsid w:val="000C025F"/>
    <w:rsid w:val="000C2861"/>
    <w:rsid w:val="000E1BA4"/>
    <w:rsid w:val="000F6372"/>
    <w:rsid w:val="00143932"/>
    <w:rsid w:val="00176467"/>
    <w:rsid w:val="001826AF"/>
    <w:rsid w:val="001A107F"/>
    <w:rsid w:val="001E5DE0"/>
    <w:rsid w:val="002144BD"/>
    <w:rsid w:val="00231D11"/>
    <w:rsid w:val="00267845"/>
    <w:rsid w:val="002A1A65"/>
    <w:rsid w:val="002A5976"/>
    <w:rsid w:val="002C21BD"/>
    <w:rsid w:val="002C25AE"/>
    <w:rsid w:val="002E6138"/>
    <w:rsid w:val="003007C8"/>
    <w:rsid w:val="00306D6B"/>
    <w:rsid w:val="00311B12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4C53AF"/>
    <w:rsid w:val="0050561D"/>
    <w:rsid w:val="0050780E"/>
    <w:rsid w:val="00511A2C"/>
    <w:rsid w:val="00545815"/>
    <w:rsid w:val="005518C7"/>
    <w:rsid w:val="00555914"/>
    <w:rsid w:val="005D6307"/>
    <w:rsid w:val="005E791B"/>
    <w:rsid w:val="005F2F72"/>
    <w:rsid w:val="00605C30"/>
    <w:rsid w:val="006137D7"/>
    <w:rsid w:val="0062199B"/>
    <w:rsid w:val="00686F9F"/>
    <w:rsid w:val="006A6378"/>
    <w:rsid w:val="006C362E"/>
    <w:rsid w:val="006D0CC4"/>
    <w:rsid w:val="00735B90"/>
    <w:rsid w:val="007416A1"/>
    <w:rsid w:val="007512F3"/>
    <w:rsid w:val="00771449"/>
    <w:rsid w:val="007B5266"/>
    <w:rsid w:val="008074D1"/>
    <w:rsid w:val="008114F1"/>
    <w:rsid w:val="00832995"/>
    <w:rsid w:val="0083535D"/>
    <w:rsid w:val="00877894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87127"/>
    <w:rsid w:val="009B4F50"/>
    <w:rsid w:val="009C4B06"/>
    <w:rsid w:val="009E5B57"/>
    <w:rsid w:val="009F7897"/>
    <w:rsid w:val="00A07EC8"/>
    <w:rsid w:val="00A17A1A"/>
    <w:rsid w:val="00A423D4"/>
    <w:rsid w:val="00A478A0"/>
    <w:rsid w:val="00A633FD"/>
    <w:rsid w:val="00A8399C"/>
    <w:rsid w:val="00A84B3E"/>
    <w:rsid w:val="00A93672"/>
    <w:rsid w:val="00B00B84"/>
    <w:rsid w:val="00B2456F"/>
    <w:rsid w:val="00B500E8"/>
    <w:rsid w:val="00B6321C"/>
    <w:rsid w:val="00B63479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379A"/>
    <w:rsid w:val="00D84B06"/>
    <w:rsid w:val="00D8502B"/>
    <w:rsid w:val="00DB3BC5"/>
    <w:rsid w:val="00DD4EB4"/>
    <w:rsid w:val="00DE4973"/>
    <w:rsid w:val="00E0546E"/>
    <w:rsid w:val="00E2590C"/>
    <w:rsid w:val="00E53A9A"/>
    <w:rsid w:val="00E81F72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FBD00-C49E-4C60-8111-C6AE2C79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4</cp:revision>
  <cp:lastPrinted>2018-01-09T11:21:00Z</cp:lastPrinted>
  <dcterms:created xsi:type="dcterms:W3CDTF">2018-01-09T11:25:00Z</dcterms:created>
  <dcterms:modified xsi:type="dcterms:W3CDTF">2018-01-12T07:40:00Z</dcterms:modified>
</cp:coreProperties>
</file>